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6E" w:rsidRPr="00F6029D" w:rsidRDefault="00B2726E" w:rsidP="00B2726E">
      <w:pPr>
        <w:spacing w:after="0"/>
        <w:jc w:val="center"/>
        <w:rPr>
          <w:rFonts w:ascii="Arial" w:hAnsi="Arial" w:cs="Arial"/>
          <w:color w:val="008000"/>
          <w:sz w:val="24"/>
          <w:szCs w:val="24"/>
        </w:rPr>
      </w:pPr>
      <w:r w:rsidRPr="00F6029D">
        <w:rPr>
          <w:rFonts w:ascii="Arial" w:hAnsi="Arial" w:cs="Arial"/>
          <w:color w:val="008000"/>
          <w:sz w:val="24"/>
          <w:szCs w:val="24"/>
        </w:rPr>
        <w:t>W świecie teatru</w:t>
      </w:r>
    </w:p>
    <w:p w:rsidR="000C50E7" w:rsidRDefault="00B2726E" w:rsidP="00B2726E">
      <w:pPr>
        <w:jc w:val="center"/>
        <w:rPr>
          <w:rFonts w:ascii="Arial" w:hAnsi="Arial" w:cs="Arial"/>
          <w:color w:val="008000"/>
          <w:sz w:val="24"/>
          <w:szCs w:val="24"/>
        </w:rPr>
      </w:pPr>
      <w:r w:rsidRPr="00B2726E">
        <w:rPr>
          <w:rFonts w:ascii="Arial" w:hAnsi="Arial" w:cs="Arial"/>
          <w:color w:val="008000"/>
          <w:sz w:val="24"/>
          <w:szCs w:val="24"/>
        </w:rPr>
        <w:t>„ Występy”</w:t>
      </w:r>
    </w:p>
    <w:p w:rsidR="00B2726E" w:rsidRDefault="00B2726E" w:rsidP="00B2726E">
      <w:pPr>
        <w:jc w:val="center"/>
        <w:rPr>
          <w:rFonts w:ascii="Arial" w:hAnsi="Arial" w:cs="Arial"/>
          <w:color w:val="008000"/>
          <w:sz w:val="24"/>
          <w:szCs w:val="24"/>
        </w:rPr>
      </w:pPr>
      <w:r>
        <w:rPr>
          <w:rFonts w:ascii="Arial" w:hAnsi="Arial" w:cs="Arial"/>
          <w:noProof/>
          <w:color w:val="008000"/>
          <w:sz w:val="24"/>
          <w:szCs w:val="24"/>
          <w:lang w:eastAsia="pl-PL"/>
        </w:rPr>
        <w:drawing>
          <wp:inline distT="0" distB="0" distL="0" distR="0">
            <wp:extent cx="3057525" cy="171985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549" cy="17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26E" w:rsidRDefault="00B2726E" w:rsidP="00B272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Piątek, 12.03.2021</w:t>
      </w:r>
    </w:p>
    <w:p w:rsidR="00B2726E" w:rsidRDefault="00B2726E" w:rsidP="00B2726E">
      <w:pPr>
        <w:rPr>
          <w:rFonts w:ascii="Arial" w:hAnsi="Arial" w:cs="Arial"/>
          <w:b/>
          <w:sz w:val="24"/>
          <w:szCs w:val="24"/>
        </w:rPr>
      </w:pPr>
      <w:r w:rsidRPr="00B2726E">
        <w:rPr>
          <w:rFonts w:ascii="Arial" w:hAnsi="Arial" w:cs="Arial"/>
          <w:b/>
          <w:sz w:val="24"/>
          <w:szCs w:val="24"/>
        </w:rPr>
        <w:t>Aktywność 1</w:t>
      </w:r>
    </w:p>
    <w:p w:rsidR="00B2726E" w:rsidRDefault="00B2726E" w:rsidP="00B272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Zapraszamy na przedstawienie teatralne!</w:t>
      </w:r>
    </w:p>
    <w:p w:rsidR="00B2726E" w:rsidRDefault="00B2726E" w:rsidP="00B272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wiesz jaki rodzaj lalek został użyty do przedstawienia?</w:t>
      </w:r>
    </w:p>
    <w:p w:rsidR="00B2726E" w:rsidRDefault="00B2726E" w:rsidP="00B2726E">
      <w:pPr>
        <w:spacing w:after="0"/>
        <w:rPr>
          <w:rFonts w:ascii="Arial" w:hAnsi="Arial" w:cs="Arial"/>
          <w:sz w:val="24"/>
          <w:szCs w:val="24"/>
        </w:rPr>
      </w:pPr>
    </w:p>
    <w:p w:rsidR="00B2726E" w:rsidRDefault="00B2726E" w:rsidP="00B2726E">
      <w:pPr>
        <w:spacing w:after="0"/>
        <w:rPr>
          <w:rFonts w:ascii="Arial" w:hAnsi="Arial" w:cs="Arial"/>
          <w:sz w:val="24"/>
          <w:szCs w:val="24"/>
        </w:rPr>
      </w:pPr>
      <w:hyperlink r:id="rId7" w:history="1">
        <w:r w:rsidRPr="00EF3FFC">
          <w:rPr>
            <w:rStyle w:val="Hipercze"/>
            <w:rFonts w:ascii="Arial" w:hAnsi="Arial" w:cs="Arial"/>
            <w:sz w:val="24"/>
            <w:szCs w:val="24"/>
          </w:rPr>
          <w:t>https://www.youtube.com/watch?v=XjXT-44q4eQ</w:t>
        </w:r>
      </w:hyperlink>
    </w:p>
    <w:p w:rsidR="00B2726E" w:rsidRDefault="00B2726E" w:rsidP="00B2726E">
      <w:pPr>
        <w:rPr>
          <w:rFonts w:ascii="Arial" w:hAnsi="Arial" w:cs="Arial"/>
          <w:sz w:val="24"/>
          <w:szCs w:val="24"/>
        </w:rPr>
      </w:pPr>
    </w:p>
    <w:p w:rsidR="00B2726E" w:rsidRDefault="00B2726E" w:rsidP="00B2726E">
      <w:pPr>
        <w:rPr>
          <w:rFonts w:ascii="Arial" w:hAnsi="Arial" w:cs="Arial"/>
          <w:b/>
          <w:sz w:val="24"/>
          <w:szCs w:val="24"/>
        </w:rPr>
      </w:pPr>
      <w:r w:rsidRPr="00B2726E">
        <w:rPr>
          <w:rFonts w:ascii="Arial" w:hAnsi="Arial" w:cs="Arial"/>
          <w:b/>
          <w:sz w:val="24"/>
          <w:szCs w:val="24"/>
        </w:rPr>
        <w:t>Aktywność 2</w:t>
      </w:r>
    </w:p>
    <w:p w:rsidR="00B2726E" w:rsidRDefault="00B2726E" w:rsidP="00B272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Zbuduj z dowolnych klocków zamki </w:t>
      </w:r>
      <w:r w:rsidRPr="00B2726E">
        <w:rPr>
          <w:rFonts w:ascii="Arial" w:hAnsi="Arial" w:cs="Arial"/>
          <w:sz w:val="24"/>
          <w:szCs w:val="24"/>
        </w:rPr>
        <w:t xml:space="preserve">dla wymyślonych baśniowych postaci, które będą w nich mieszkać. </w:t>
      </w:r>
      <w:bookmarkStart w:id="0" w:name="_GoBack"/>
      <w:bookmarkEnd w:id="0"/>
    </w:p>
    <w:p w:rsidR="00B2726E" w:rsidRDefault="00B2726E" w:rsidP="00B2726E">
      <w:pPr>
        <w:rPr>
          <w:rFonts w:ascii="Arial" w:hAnsi="Arial" w:cs="Arial"/>
          <w:b/>
          <w:sz w:val="24"/>
          <w:szCs w:val="24"/>
        </w:rPr>
      </w:pPr>
      <w:r w:rsidRPr="00B2726E">
        <w:rPr>
          <w:rFonts w:ascii="Arial" w:hAnsi="Arial" w:cs="Arial"/>
          <w:b/>
          <w:sz w:val="24"/>
          <w:szCs w:val="24"/>
        </w:rPr>
        <w:t>Aktywność 3</w:t>
      </w:r>
    </w:p>
    <w:p w:rsidR="00B2726E" w:rsidRDefault="00B2726E" w:rsidP="00B272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Zapraszamy do zabawy z rodzicami lub rodzeństwem.</w:t>
      </w:r>
    </w:p>
    <w:p w:rsidR="00B031D2" w:rsidRDefault="00B031D2" w:rsidP="00B272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B031D2">
        <w:rPr>
          <w:rFonts w:ascii="Arial" w:hAnsi="Arial" w:cs="Arial"/>
          <w:sz w:val="24"/>
          <w:szCs w:val="24"/>
        </w:rPr>
        <w:t xml:space="preserve">Ćwiczenia pantomimiczne: naśladowanie wybranych postaci ze znanych baśni za pomocą ruchów, mimiki, gestów. </w:t>
      </w:r>
    </w:p>
    <w:p w:rsidR="00B031D2" w:rsidRDefault="00B031D2" w:rsidP="00B2726E">
      <w:pPr>
        <w:rPr>
          <w:rFonts w:ascii="Arial" w:hAnsi="Arial" w:cs="Arial"/>
          <w:sz w:val="24"/>
          <w:szCs w:val="24"/>
        </w:rPr>
      </w:pPr>
      <w:r w:rsidRPr="00B031D2">
        <w:rPr>
          <w:rFonts w:ascii="Arial" w:hAnsi="Arial" w:cs="Arial"/>
          <w:sz w:val="24"/>
          <w:szCs w:val="24"/>
        </w:rPr>
        <w:t>• Ćwiczenia artykulacyjne: prawid</w:t>
      </w:r>
      <w:r>
        <w:rPr>
          <w:rFonts w:ascii="Arial" w:hAnsi="Arial" w:cs="Arial"/>
          <w:sz w:val="24"/>
          <w:szCs w:val="24"/>
        </w:rPr>
        <w:t>łowe wymawianie wypowiedzeń za Rodzicem</w:t>
      </w:r>
      <w:r w:rsidRPr="00B031D2">
        <w:rPr>
          <w:rFonts w:ascii="Arial" w:hAnsi="Arial" w:cs="Arial"/>
          <w:sz w:val="24"/>
          <w:szCs w:val="24"/>
        </w:rPr>
        <w:t xml:space="preserve">. (zwracanie uwagi na prawidłową wymowę i artykulację). </w:t>
      </w:r>
    </w:p>
    <w:p w:rsidR="00B031D2" w:rsidRPr="00B031D2" w:rsidRDefault="00B031D2" w:rsidP="00B031D2">
      <w:pPr>
        <w:spacing w:after="0"/>
        <w:rPr>
          <w:rFonts w:ascii="Arial" w:hAnsi="Arial" w:cs="Arial"/>
          <w:i/>
          <w:sz w:val="24"/>
          <w:szCs w:val="24"/>
        </w:rPr>
      </w:pPr>
      <w:r w:rsidRPr="00B031D2">
        <w:rPr>
          <w:rFonts w:ascii="Arial" w:hAnsi="Arial" w:cs="Arial"/>
          <w:i/>
          <w:sz w:val="24"/>
          <w:szCs w:val="24"/>
        </w:rPr>
        <w:t xml:space="preserve">W czasie suszy szosa sucha. </w:t>
      </w:r>
    </w:p>
    <w:p w:rsidR="00B031D2" w:rsidRPr="00B031D2" w:rsidRDefault="00B031D2" w:rsidP="00B031D2">
      <w:pPr>
        <w:spacing w:after="0"/>
        <w:rPr>
          <w:rFonts w:ascii="Arial" w:hAnsi="Arial" w:cs="Arial"/>
          <w:i/>
          <w:sz w:val="24"/>
          <w:szCs w:val="24"/>
        </w:rPr>
      </w:pPr>
      <w:r w:rsidRPr="00B031D2">
        <w:rPr>
          <w:rFonts w:ascii="Arial" w:hAnsi="Arial" w:cs="Arial"/>
          <w:i/>
          <w:sz w:val="24"/>
          <w:szCs w:val="24"/>
        </w:rPr>
        <w:t xml:space="preserve">W Szczebrzeszynie chrząszcz brzmi w trzcinie. </w:t>
      </w:r>
    </w:p>
    <w:p w:rsidR="00B031D2" w:rsidRPr="00B031D2" w:rsidRDefault="00B031D2" w:rsidP="00B031D2">
      <w:pPr>
        <w:spacing w:after="0"/>
        <w:rPr>
          <w:rFonts w:ascii="Arial" w:hAnsi="Arial" w:cs="Arial"/>
          <w:i/>
          <w:sz w:val="24"/>
          <w:szCs w:val="24"/>
        </w:rPr>
      </w:pPr>
      <w:r w:rsidRPr="00B031D2">
        <w:rPr>
          <w:rFonts w:ascii="Arial" w:hAnsi="Arial" w:cs="Arial"/>
          <w:i/>
          <w:sz w:val="24"/>
          <w:szCs w:val="24"/>
        </w:rPr>
        <w:t xml:space="preserve">Stół z powyłamywanymi nogami. </w:t>
      </w:r>
    </w:p>
    <w:p w:rsidR="00B2726E" w:rsidRDefault="00B031D2" w:rsidP="00B031D2">
      <w:pPr>
        <w:spacing w:after="0"/>
        <w:rPr>
          <w:rFonts w:ascii="Arial" w:hAnsi="Arial" w:cs="Arial"/>
          <w:i/>
          <w:sz w:val="24"/>
          <w:szCs w:val="24"/>
        </w:rPr>
      </w:pPr>
      <w:r w:rsidRPr="00B031D2">
        <w:rPr>
          <w:rFonts w:ascii="Arial" w:hAnsi="Arial" w:cs="Arial"/>
          <w:i/>
          <w:sz w:val="24"/>
          <w:szCs w:val="24"/>
        </w:rPr>
        <w:t>Król Karol kupił królowej Karolinie korale koloru koralowego.</w:t>
      </w:r>
    </w:p>
    <w:p w:rsidR="00B031D2" w:rsidRDefault="00B031D2" w:rsidP="00B031D2">
      <w:pPr>
        <w:spacing w:after="0"/>
        <w:rPr>
          <w:rFonts w:ascii="Arial" w:hAnsi="Arial" w:cs="Arial"/>
          <w:i/>
          <w:sz w:val="24"/>
          <w:szCs w:val="24"/>
        </w:rPr>
      </w:pPr>
    </w:p>
    <w:p w:rsidR="00B031D2" w:rsidRDefault="00B031D2" w:rsidP="00B031D2">
      <w:pPr>
        <w:spacing w:after="0"/>
        <w:rPr>
          <w:rFonts w:ascii="Arial" w:hAnsi="Arial" w:cs="Arial"/>
          <w:b/>
          <w:sz w:val="24"/>
          <w:szCs w:val="24"/>
        </w:rPr>
      </w:pPr>
      <w:r w:rsidRPr="00B031D2">
        <w:rPr>
          <w:rFonts w:ascii="Arial" w:hAnsi="Arial" w:cs="Arial"/>
          <w:b/>
          <w:sz w:val="24"/>
          <w:szCs w:val="24"/>
        </w:rPr>
        <w:t>Aktywność 4</w:t>
      </w:r>
    </w:p>
    <w:p w:rsidR="00B031D2" w:rsidRPr="00B031D2" w:rsidRDefault="00B031D2" w:rsidP="00B031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Zachęcamy do zabawy w teatr z rodzicami lub rodzeństwem. Wykorzystajcie zrobioną wcześniej kukiełkę z drewnianej łyżki. Możecie zaprojektować bilety do teatru, wykonać dekoracje i wszystko to na co pozwoli wam wyobraźnia </w:t>
      </w:r>
      <w:r w:rsidRPr="00B031D2">
        <w:rPr>
          <w:rFonts w:ascii="Arial" w:hAnsi="Arial" w:cs="Arial"/>
          <w:sz w:val="24"/>
          <w:szCs w:val="24"/>
        </w:rPr>
        <w:sym w:font="Wingdings" w:char="F04A"/>
      </w:r>
    </w:p>
    <w:sectPr w:rsidR="00B031D2" w:rsidRPr="00B0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EF"/>
    <w:rsid w:val="00413ADA"/>
    <w:rsid w:val="00533659"/>
    <w:rsid w:val="00A600EF"/>
    <w:rsid w:val="00B031D2"/>
    <w:rsid w:val="00B2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26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27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26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27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jXT-44q4e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CD94-3004-4566-AAA5-21DAEA09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2021-03-10T14:06:00Z</dcterms:created>
  <dcterms:modified xsi:type="dcterms:W3CDTF">2021-03-10T14:21:00Z</dcterms:modified>
</cp:coreProperties>
</file>